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1788" w14:textId="4DB5776E" w:rsidR="002766B1" w:rsidRPr="00780DDE" w:rsidRDefault="002766B1" w:rsidP="002766B1">
      <w:pPr>
        <w:jc w:val="center"/>
        <w:rPr>
          <w:rFonts w:ascii="Times New Roman" w:hAnsi="Times New Roman" w:cs="Times New Roman"/>
          <w:b/>
          <w:bCs/>
        </w:rPr>
      </w:pPr>
      <w:r w:rsidRPr="00780DDE">
        <w:rPr>
          <w:rFonts w:ascii="Times New Roman" w:hAnsi="Times New Roman" w:cs="Times New Roman"/>
          <w:b/>
          <w:bCs/>
        </w:rPr>
        <w:t>Lake Forest Preservation Foundation</w:t>
      </w:r>
    </w:p>
    <w:p w14:paraId="45B3A435" w14:textId="40EB3E01" w:rsidR="002766B1" w:rsidRPr="00780DDE" w:rsidRDefault="002766B1" w:rsidP="002766B1">
      <w:pPr>
        <w:jc w:val="center"/>
        <w:rPr>
          <w:rFonts w:ascii="Times New Roman" w:hAnsi="Times New Roman" w:cs="Times New Roman"/>
          <w:b/>
          <w:bCs/>
        </w:rPr>
      </w:pPr>
      <w:r w:rsidRPr="00780DDE">
        <w:rPr>
          <w:rFonts w:ascii="Times New Roman" w:hAnsi="Times New Roman" w:cs="Times New Roman"/>
          <w:b/>
          <w:bCs/>
        </w:rPr>
        <w:t>Annual Meeting visit, April 30, 2023, afternoon</w:t>
      </w:r>
    </w:p>
    <w:p w14:paraId="673AF65B" w14:textId="77777777" w:rsidR="002766B1" w:rsidRPr="002766B1" w:rsidRDefault="002766B1">
      <w:pPr>
        <w:rPr>
          <w:rFonts w:ascii="Times New Roman" w:hAnsi="Times New Roman" w:cs="Times New Roman"/>
          <w:i/>
          <w:iCs/>
        </w:rPr>
      </w:pPr>
    </w:p>
    <w:p w14:paraId="1562E460" w14:textId="77777777" w:rsidR="00780DDE" w:rsidRDefault="00780DDE">
      <w:pPr>
        <w:rPr>
          <w:rFonts w:ascii="Times New Roman" w:hAnsi="Times New Roman" w:cs="Times New Roman"/>
          <w:b/>
          <w:bCs/>
          <w:i/>
          <w:iCs/>
        </w:rPr>
      </w:pPr>
    </w:p>
    <w:p w14:paraId="3C8C2A9B" w14:textId="5C03B5D0" w:rsidR="00972720" w:rsidRDefault="00F54344">
      <w:pPr>
        <w:rPr>
          <w:rFonts w:ascii="Times New Roman" w:hAnsi="Times New Roman" w:cs="Times New Roman"/>
          <w:b/>
          <w:bCs/>
        </w:rPr>
      </w:pPr>
      <w:r>
        <w:rPr>
          <w:rFonts w:ascii="Times New Roman" w:hAnsi="Times New Roman" w:cs="Times New Roman"/>
          <w:b/>
          <w:bCs/>
          <w:i/>
          <w:iCs/>
        </w:rPr>
        <w:t xml:space="preserve">The Homestead, </w:t>
      </w:r>
      <w:proofErr w:type="spellStart"/>
      <w:r>
        <w:rPr>
          <w:rFonts w:ascii="Times New Roman" w:hAnsi="Times New Roman" w:cs="Times New Roman"/>
          <w:b/>
          <w:bCs/>
        </w:rPr>
        <w:t>Devillo</w:t>
      </w:r>
      <w:proofErr w:type="spellEnd"/>
      <w:r>
        <w:rPr>
          <w:rFonts w:ascii="Times New Roman" w:hAnsi="Times New Roman" w:cs="Times New Roman"/>
          <w:b/>
          <w:bCs/>
        </w:rPr>
        <w:t xml:space="preserve"> </w:t>
      </w:r>
      <w:proofErr w:type="gramStart"/>
      <w:r>
        <w:rPr>
          <w:rFonts w:ascii="Times New Roman" w:hAnsi="Times New Roman" w:cs="Times New Roman"/>
          <w:b/>
          <w:bCs/>
        </w:rPr>
        <w:t>R.</w:t>
      </w:r>
      <w:proofErr w:type="gramEnd"/>
      <w:r>
        <w:rPr>
          <w:rFonts w:ascii="Times New Roman" w:hAnsi="Times New Roman" w:cs="Times New Roman"/>
          <w:b/>
          <w:bCs/>
        </w:rPr>
        <w:t xml:space="preserve"> and </w:t>
      </w:r>
      <w:r w:rsidR="00E57B96">
        <w:rPr>
          <w:rFonts w:ascii="Times New Roman" w:hAnsi="Times New Roman" w:cs="Times New Roman"/>
          <w:b/>
          <w:bCs/>
        </w:rPr>
        <w:t>Ellen</w:t>
      </w:r>
      <w:r>
        <w:rPr>
          <w:rFonts w:ascii="Times New Roman" w:hAnsi="Times New Roman" w:cs="Times New Roman"/>
          <w:b/>
          <w:bCs/>
        </w:rPr>
        <w:t xml:space="preserve"> Hubbard Holt Residence</w:t>
      </w:r>
    </w:p>
    <w:p w14:paraId="765B9869" w14:textId="584C4DB3" w:rsidR="00F54344" w:rsidRPr="00F54344" w:rsidRDefault="00F54344">
      <w:pPr>
        <w:rPr>
          <w:rFonts w:ascii="Times New Roman" w:hAnsi="Times New Roman" w:cs="Times New Roman"/>
        </w:rPr>
      </w:pPr>
      <w:r w:rsidRPr="00F54344">
        <w:rPr>
          <w:rFonts w:ascii="Times New Roman" w:hAnsi="Times New Roman" w:cs="Times New Roman"/>
        </w:rPr>
        <w:t>1860, attributed to Asher Carter</w:t>
      </w:r>
    </w:p>
    <w:p w14:paraId="657D05D8" w14:textId="024DBB3A" w:rsidR="00F54344" w:rsidRDefault="00F54344">
      <w:pPr>
        <w:rPr>
          <w:rFonts w:ascii="Times New Roman" w:hAnsi="Times New Roman" w:cs="Times New Roman"/>
        </w:rPr>
      </w:pPr>
      <w:r w:rsidRPr="00F54344">
        <w:rPr>
          <w:rFonts w:ascii="Times New Roman" w:hAnsi="Times New Roman" w:cs="Times New Roman"/>
        </w:rPr>
        <w:t>570 N. Sheridan Rd., Lake Forest</w:t>
      </w:r>
    </w:p>
    <w:p w14:paraId="7B144276" w14:textId="53469105" w:rsidR="00F54344" w:rsidRDefault="00F54344">
      <w:pPr>
        <w:rPr>
          <w:rFonts w:ascii="Times New Roman" w:hAnsi="Times New Roman" w:cs="Times New Roman"/>
        </w:rPr>
      </w:pPr>
    </w:p>
    <w:p w14:paraId="4333E03A" w14:textId="6E0F394C" w:rsidR="00E57B96" w:rsidRDefault="00F54344">
      <w:pPr>
        <w:rPr>
          <w:rFonts w:ascii="Times New Roman" w:hAnsi="Times New Roman" w:cs="Times New Roman"/>
        </w:rPr>
      </w:pPr>
      <w:r>
        <w:rPr>
          <w:rFonts w:ascii="Times New Roman" w:hAnsi="Times New Roman" w:cs="Times New Roman"/>
        </w:rPr>
        <w:t xml:space="preserve">Chicago lumber merchant </w:t>
      </w:r>
      <w:proofErr w:type="spellStart"/>
      <w:r>
        <w:rPr>
          <w:rFonts w:ascii="Times New Roman" w:hAnsi="Times New Roman" w:cs="Times New Roman"/>
        </w:rPr>
        <w:t>Devillo</w:t>
      </w:r>
      <w:proofErr w:type="spellEnd"/>
      <w:r>
        <w:rPr>
          <w:rFonts w:ascii="Times New Roman" w:hAnsi="Times New Roman" w:cs="Times New Roman"/>
        </w:rPr>
        <w:t xml:space="preserve"> R. Holt, a prominent Presbyterian, and married to a </w:t>
      </w:r>
      <w:r w:rsidR="00B80C9D">
        <w:rPr>
          <w:rFonts w:ascii="Times New Roman" w:hAnsi="Times New Roman" w:cs="Times New Roman"/>
        </w:rPr>
        <w:t>relation</w:t>
      </w:r>
      <w:r>
        <w:rPr>
          <w:rFonts w:ascii="Times New Roman" w:hAnsi="Times New Roman" w:cs="Times New Roman"/>
        </w:rPr>
        <w:t xml:space="preserve"> of Chicago founder Gurdon S. Hubbard, </w:t>
      </w:r>
      <w:r w:rsidR="00E57B96">
        <w:rPr>
          <w:rFonts w:ascii="Times New Roman" w:hAnsi="Times New Roman" w:cs="Times New Roman"/>
        </w:rPr>
        <w:t>Ellen</w:t>
      </w:r>
      <w:r>
        <w:rPr>
          <w:rFonts w:ascii="Times New Roman" w:hAnsi="Times New Roman" w:cs="Times New Roman"/>
        </w:rPr>
        <w:t xml:space="preserve"> </w:t>
      </w:r>
      <w:r w:rsidR="00B80C9D">
        <w:rPr>
          <w:rFonts w:ascii="Times New Roman" w:hAnsi="Times New Roman" w:cs="Times New Roman"/>
        </w:rPr>
        <w:t xml:space="preserve">Hubbard </w:t>
      </w:r>
      <w:r>
        <w:rPr>
          <w:rFonts w:ascii="Times New Roman" w:hAnsi="Times New Roman" w:cs="Times New Roman"/>
        </w:rPr>
        <w:t>Holt</w:t>
      </w:r>
      <w:r w:rsidR="005705CF">
        <w:rPr>
          <w:rFonts w:ascii="Times New Roman" w:hAnsi="Times New Roman" w:cs="Times New Roman"/>
        </w:rPr>
        <w:t xml:space="preserve"> who arrived in Chicago in 1836</w:t>
      </w:r>
      <w:r>
        <w:rPr>
          <w:rFonts w:ascii="Times New Roman" w:hAnsi="Times New Roman" w:cs="Times New Roman"/>
        </w:rPr>
        <w:t>, had this house built in 1860. Its design follows the form of a “regular” or square, hipped roof Italian villa</w:t>
      </w:r>
      <w:r w:rsidR="00E57B96">
        <w:rPr>
          <w:rFonts w:ascii="Times New Roman" w:hAnsi="Times New Roman" w:cs="Times New Roman"/>
        </w:rPr>
        <w:t xml:space="preserve">, as described and promulgated by Andrew Jackson Downing in his 1850 </w:t>
      </w:r>
      <w:r w:rsidR="002766B1">
        <w:rPr>
          <w:rFonts w:ascii="Times New Roman" w:hAnsi="Times New Roman" w:cs="Times New Roman"/>
        </w:rPr>
        <w:t xml:space="preserve">book </w:t>
      </w:r>
      <w:r w:rsidR="00E57B96">
        <w:rPr>
          <w:rFonts w:ascii="Times New Roman" w:hAnsi="Times New Roman" w:cs="Times New Roman"/>
        </w:rPr>
        <w:t xml:space="preserve">on </w:t>
      </w:r>
      <w:r w:rsidR="00E57B96">
        <w:rPr>
          <w:rFonts w:ascii="Times New Roman" w:hAnsi="Times New Roman" w:cs="Times New Roman"/>
          <w:i/>
          <w:iCs/>
        </w:rPr>
        <w:t xml:space="preserve">Country Houses. </w:t>
      </w:r>
      <w:r w:rsidR="00E57B96">
        <w:rPr>
          <w:rFonts w:ascii="Times New Roman" w:hAnsi="Times New Roman" w:cs="Times New Roman"/>
        </w:rPr>
        <w:t xml:space="preserve">Holt’s lumber came down Lake Michigan from Oconto, Wisconsin, where he </w:t>
      </w:r>
      <w:r w:rsidR="002766B1">
        <w:rPr>
          <w:rFonts w:ascii="Times New Roman" w:hAnsi="Times New Roman" w:cs="Times New Roman"/>
        </w:rPr>
        <w:t xml:space="preserve">possessed </w:t>
      </w:r>
      <w:r w:rsidR="00E57B96">
        <w:rPr>
          <w:rFonts w:ascii="Times New Roman" w:hAnsi="Times New Roman" w:cs="Times New Roman"/>
        </w:rPr>
        <w:t>a large timber concession</w:t>
      </w:r>
      <w:r w:rsidR="005705CF">
        <w:rPr>
          <w:rFonts w:ascii="Times New Roman" w:hAnsi="Times New Roman" w:cs="Times New Roman"/>
        </w:rPr>
        <w:t xml:space="preserve"> on Green Bay</w:t>
      </w:r>
      <w:r w:rsidR="00E57B96">
        <w:rPr>
          <w:rFonts w:ascii="Times New Roman" w:hAnsi="Times New Roman" w:cs="Times New Roman"/>
        </w:rPr>
        <w:t xml:space="preserve">. The house is of brick with concrete fireproof floors, though clad in first-cut clapboard, </w:t>
      </w:r>
      <w:r w:rsidR="002766B1">
        <w:rPr>
          <w:rFonts w:ascii="Times New Roman" w:hAnsi="Times New Roman" w:cs="Times New Roman"/>
        </w:rPr>
        <w:t xml:space="preserve">painstakingly </w:t>
      </w:r>
      <w:r w:rsidR="00E57B96">
        <w:rPr>
          <w:rFonts w:ascii="Times New Roman" w:hAnsi="Times New Roman" w:cs="Times New Roman"/>
        </w:rPr>
        <w:t xml:space="preserve">restored by the current owners in recent years. </w:t>
      </w:r>
    </w:p>
    <w:p w14:paraId="5915FE70" w14:textId="3BCEE2D5" w:rsidR="005705CF" w:rsidRDefault="005705CF">
      <w:pPr>
        <w:rPr>
          <w:rFonts w:ascii="Times New Roman" w:hAnsi="Times New Roman" w:cs="Times New Roman"/>
        </w:rPr>
      </w:pPr>
    </w:p>
    <w:p w14:paraId="0AE0DE8C" w14:textId="40661717" w:rsidR="005705CF" w:rsidRDefault="005705CF">
      <w:pPr>
        <w:rPr>
          <w:rFonts w:ascii="Times New Roman" w:hAnsi="Times New Roman" w:cs="Times New Roman"/>
        </w:rPr>
      </w:pPr>
      <w:r>
        <w:rPr>
          <w:rFonts w:ascii="Times New Roman" w:hAnsi="Times New Roman" w:cs="Times New Roman"/>
        </w:rPr>
        <w:t xml:space="preserve">Architect Asher Carter arrived in Chicago in 1849, carrying James Renwick’s plans for the 1851 Second Presbyterian Church, Chicago. He designed the 1858 Lake Forest Hotel, Triangle Park (moved, </w:t>
      </w:r>
      <w:proofErr w:type="spellStart"/>
      <w:r>
        <w:rPr>
          <w:rFonts w:ascii="Times New Roman" w:hAnsi="Times New Roman" w:cs="Times New Roman"/>
        </w:rPr>
        <w:t>demol</w:t>
      </w:r>
      <w:proofErr w:type="spellEnd"/>
      <w:r>
        <w:rPr>
          <w:rFonts w:ascii="Times New Roman" w:hAnsi="Times New Roman" w:cs="Times New Roman"/>
        </w:rPr>
        <w:t xml:space="preserve">.). Carter &amp; Drake designed the 1859, 1865 expanded Lake Forest Academy (burned 1879), southeast corner, Deerpath and Sheridan. This house and 660 N. Sheridan are attributed to Carter as well for </w:t>
      </w:r>
      <w:r w:rsidR="001B6806">
        <w:rPr>
          <w:rFonts w:ascii="Times New Roman" w:hAnsi="Times New Roman" w:cs="Times New Roman"/>
        </w:rPr>
        <w:t xml:space="preserve">elements </w:t>
      </w:r>
      <w:proofErr w:type="gramStart"/>
      <w:r w:rsidR="001B6806">
        <w:rPr>
          <w:rFonts w:ascii="Times New Roman" w:hAnsi="Times New Roman" w:cs="Times New Roman"/>
        </w:rPr>
        <w:t>similar to</w:t>
      </w:r>
      <w:proofErr w:type="gramEnd"/>
      <w:r w:rsidR="001B6806">
        <w:rPr>
          <w:rFonts w:ascii="Times New Roman" w:hAnsi="Times New Roman" w:cs="Times New Roman"/>
        </w:rPr>
        <w:t xml:space="preserve"> those on the Academy building’s 1865 state. </w:t>
      </w:r>
      <w:r>
        <w:rPr>
          <w:rFonts w:ascii="Times New Roman" w:hAnsi="Times New Roman" w:cs="Times New Roman"/>
        </w:rPr>
        <w:t xml:space="preserve"> </w:t>
      </w:r>
    </w:p>
    <w:p w14:paraId="5700E2A4" w14:textId="77777777" w:rsidR="00E57B96" w:rsidRDefault="00E57B96">
      <w:pPr>
        <w:rPr>
          <w:rFonts w:ascii="Times New Roman" w:hAnsi="Times New Roman" w:cs="Times New Roman"/>
        </w:rPr>
      </w:pPr>
    </w:p>
    <w:p w14:paraId="3D4DE9D3" w14:textId="246F9673" w:rsidR="007B195F" w:rsidRDefault="00E57B96">
      <w:pPr>
        <w:rPr>
          <w:rFonts w:ascii="Times New Roman" w:hAnsi="Times New Roman" w:cs="Times New Roman"/>
        </w:rPr>
      </w:pPr>
      <w:r>
        <w:rPr>
          <w:rFonts w:ascii="Times New Roman" w:hAnsi="Times New Roman" w:cs="Times New Roman"/>
        </w:rPr>
        <w:t>The Holt</w:t>
      </w:r>
      <w:r w:rsidR="00972F0A">
        <w:rPr>
          <w:rFonts w:ascii="Times New Roman" w:hAnsi="Times New Roman" w:cs="Times New Roman"/>
        </w:rPr>
        <w:t>’</w:t>
      </w:r>
      <w:r>
        <w:rPr>
          <w:rFonts w:ascii="Times New Roman" w:hAnsi="Times New Roman" w:cs="Times New Roman"/>
        </w:rPr>
        <w:t>s impact on the community was a large one, continuing into the mid 20</w:t>
      </w:r>
      <w:r w:rsidRPr="00E57B96">
        <w:rPr>
          <w:rFonts w:ascii="Times New Roman" w:hAnsi="Times New Roman" w:cs="Times New Roman"/>
          <w:vertAlign w:val="superscript"/>
        </w:rPr>
        <w:t>th</w:t>
      </w:r>
      <w:r>
        <w:rPr>
          <w:rFonts w:ascii="Times New Roman" w:hAnsi="Times New Roman" w:cs="Times New Roman"/>
        </w:rPr>
        <w:t xml:space="preserve"> century when Miss Ellen Holt (1870-1960) played a prominent role, including providing recollections for Edward </w:t>
      </w:r>
      <w:proofErr w:type="spellStart"/>
      <w:r>
        <w:rPr>
          <w:rFonts w:ascii="Times New Roman" w:hAnsi="Times New Roman" w:cs="Times New Roman"/>
        </w:rPr>
        <w:t>Arpee’s</w:t>
      </w:r>
      <w:proofErr w:type="spellEnd"/>
      <w:r>
        <w:rPr>
          <w:rFonts w:ascii="Times New Roman" w:hAnsi="Times New Roman" w:cs="Times New Roman"/>
        </w:rPr>
        <w:t xml:space="preserve"> early 1960s local history, still a vital—if undocumented—source. </w:t>
      </w:r>
      <w:r w:rsidR="00DE598A">
        <w:rPr>
          <w:rFonts w:ascii="Times New Roman" w:hAnsi="Times New Roman" w:cs="Times New Roman"/>
        </w:rPr>
        <w:t>D.R. Holt had insisted in 1860 that he would not build on his lot after all, if there were any bu</w:t>
      </w:r>
      <w:r w:rsidR="002766B1">
        <w:rPr>
          <w:rFonts w:ascii="Times New Roman" w:hAnsi="Times New Roman" w:cs="Times New Roman"/>
        </w:rPr>
        <w:t>sinesse</w:t>
      </w:r>
      <w:r w:rsidR="00DE598A">
        <w:rPr>
          <w:rFonts w:ascii="Times New Roman" w:hAnsi="Times New Roman" w:cs="Times New Roman"/>
        </w:rPr>
        <w:t>s east of the tracks. This led to moving the general store west to the southwest corner of Western and Deerpath</w:t>
      </w:r>
      <w:r w:rsidR="002766B1">
        <w:rPr>
          <w:rFonts w:ascii="Times New Roman" w:hAnsi="Times New Roman" w:cs="Times New Roman"/>
        </w:rPr>
        <w:t>.</w:t>
      </w:r>
      <w:r w:rsidR="00DE598A">
        <w:rPr>
          <w:rFonts w:ascii="Times New Roman" w:hAnsi="Times New Roman" w:cs="Times New Roman"/>
        </w:rPr>
        <w:t xml:space="preserve"> </w:t>
      </w:r>
      <w:r w:rsidR="002766B1">
        <w:rPr>
          <w:rFonts w:ascii="Times New Roman" w:hAnsi="Times New Roman" w:cs="Times New Roman"/>
        </w:rPr>
        <w:t xml:space="preserve">This </w:t>
      </w:r>
      <w:r w:rsidR="00DE598A">
        <w:rPr>
          <w:rFonts w:ascii="Times New Roman" w:hAnsi="Times New Roman" w:cs="Times New Roman"/>
        </w:rPr>
        <w:t xml:space="preserve">soon </w:t>
      </w:r>
      <w:r w:rsidR="002766B1">
        <w:rPr>
          <w:rFonts w:ascii="Times New Roman" w:hAnsi="Times New Roman" w:cs="Times New Roman"/>
        </w:rPr>
        <w:t>shifted to</w:t>
      </w:r>
      <w:r w:rsidR="00DE598A">
        <w:rPr>
          <w:rFonts w:ascii="Times New Roman" w:hAnsi="Times New Roman" w:cs="Times New Roman"/>
        </w:rPr>
        <w:t xml:space="preserve"> the northwest corner, the Anderson store by 1867, </w:t>
      </w:r>
      <w:r w:rsidR="002766B1">
        <w:rPr>
          <w:rFonts w:ascii="Times New Roman" w:hAnsi="Times New Roman" w:cs="Times New Roman"/>
        </w:rPr>
        <w:t xml:space="preserve">and </w:t>
      </w:r>
      <w:r w:rsidR="00DE598A">
        <w:rPr>
          <w:rFonts w:ascii="Times New Roman" w:hAnsi="Times New Roman" w:cs="Times New Roman"/>
        </w:rPr>
        <w:t>replaced by the extant Anderson Block, 1903, with Walgreens today. Holt was a witness in the heresy trial, Chicago, against the Rev. David Swing, a Lake Forest University trustee, that de facto led to the gradual secularization locally from stricter Presbyterianism, and by 1876 to the re</w:t>
      </w:r>
      <w:r w:rsidR="001B6806">
        <w:rPr>
          <w:rFonts w:ascii="Times New Roman" w:hAnsi="Times New Roman" w:cs="Times New Roman"/>
        </w:rPr>
        <w:t>-</w:t>
      </w:r>
      <w:r w:rsidR="00DE598A">
        <w:rPr>
          <w:rFonts w:ascii="Times New Roman" w:hAnsi="Times New Roman" w:cs="Times New Roman"/>
        </w:rPr>
        <w:t xml:space="preserve">launch of </w:t>
      </w:r>
      <w:r w:rsidR="007B195F">
        <w:rPr>
          <w:rFonts w:ascii="Times New Roman" w:hAnsi="Times New Roman" w:cs="Times New Roman"/>
        </w:rPr>
        <w:t xml:space="preserve">1857-founded </w:t>
      </w:r>
      <w:r w:rsidR="00DE598A">
        <w:rPr>
          <w:rFonts w:ascii="Times New Roman" w:hAnsi="Times New Roman" w:cs="Times New Roman"/>
        </w:rPr>
        <w:t xml:space="preserve">Lake Forest University’s Collegiate Dept., </w:t>
      </w:r>
      <w:r w:rsidR="001B6806">
        <w:rPr>
          <w:rFonts w:ascii="Times New Roman" w:hAnsi="Times New Roman" w:cs="Times New Roman"/>
        </w:rPr>
        <w:t xml:space="preserve">this time coeducational, </w:t>
      </w:r>
      <w:r w:rsidR="00DE598A">
        <w:rPr>
          <w:rFonts w:ascii="Times New Roman" w:hAnsi="Times New Roman" w:cs="Times New Roman"/>
        </w:rPr>
        <w:t xml:space="preserve">by 1903 known as Lake Forest College. </w:t>
      </w:r>
    </w:p>
    <w:p w14:paraId="12313D7C" w14:textId="77777777" w:rsidR="007B195F" w:rsidRDefault="007B195F">
      <w:pPr>
        <w:rPr>
          <w:rFonts w:ascii="Times New Roman" w:hAnsi="Times New Roman" w:cs="Times New Roman"/>
        </w:rPr>
      </w:pPr>
    </w:p>
    <w:p w14:paraId="3F057D2E" w14:textId="1F0238CC" w:rsidR="007B195F" w:rsidRDefault="007B195F">
      <w:pPr>
        <w:rPr>
          <w:rFonts w:ascii="Times New Roman" w:hAnsi="Times New Roman" w:cs="Times New Roman"/>
        </w:rPr>
      </w:pPr>
      <w:r>
        <w:rPr>
          <w:rFonts w:ascii="Times New Roman" w:hAnsi="Times New Roman" w:cs="Times New Roman"/>
        </w:rPr>
        <w:t>Various Holt youngsters attended the local prep schools and College, including daughter Anna, ca. 1880, whose growing attachment to A</w:t>
      </w:r>
      <w:r w:rsidR="00780DDE">
        <w:rPr>
          <w:rFonts w:ascii="Times New Roman" w:hAnsi="Times New Roman" w:cs="Times New Roman"/>
        </w:rPr>
        <w:t>rthur</w:t>
      </w:r>
      <w:r>
        <w:rPr>
          <w:rFonts w:ascii="Times New Roman" w:hAnsi="Times New Roman" w:cs="Times New Roman"/>
        </w:rPr>
        <w:t xml:space="preserve"> Wheeler, another student, led to his rustication for a year. He returned then, engaging with Anna, and working toward a bar exam in the </w:t>
      </w:r>
      <w:r w:rsidR="001B6806">
        <w:rPr>
          <w:rFonts w:ascii="Times New Roman" w:hAnsi="Times New Roman" w:cs="Times New Roman"/>
        </w:rPr>
        <w:t xml:space="preserve">Chicago law </w:t>
      </w:r>
      <w:r>
        <w:rPr>
          <w:rFonts w:ascii="Times New Roman" w:hAnsi="Times New Roman" w:cs="Times New Roman"/>
        </w:rPr>
        <w:t>firm of Charles Holt, the modern Sidley &amp; Austin, etc. firm. As a partner Wheeler became president of the Chicago Tele</w:t>
      </w:r>
      <w:r w:rsidR="00AD43BE">
        <w:rPr>
          <w:rFonts w:ascii="Times New Roman" w:hAnsi="Times New Roman" w:cs="Times New Roman"/>
        </w:rPr>
        <w:t>p</w:t>
      </w:r>
      <w:r>
        <w:rPr>
          <w:rFonts w:ascii="Times New Roman" w:hAnsi="Times New Roman" w:cs="Times New Roman"/>
        </w:rPr>
        <w:t>hone Co.</w:t>
      </w:r>
      <w:r w:rsidR="001B6806">
        <w:rPr>
          <w:rFonts w:ascii="Times New Roman" w:hAnsi="Times New Roman" w:cs="Times New Roman"/>
        </w:rPr>
        <w:t xml:space="preserve"> and Western Electric</w:t>
      </w:r>
      <w:r>
        <w:rPr>
          <w:rFonts w:ascii="Times New Roman" w:hAnsi="Times New Roman" w:cs="Times New Roman"/>
        </w:rPr>
        <w:t xml:space="preserve">, taking </w:t>
      </w:r>
      <w:r w:rsidR="001B6806">
        <w:rPr>
          <w:rFonts w:ascii="Times New Roman" w:hAnsi="Times New Roman" w:cs="Times New Roman"/>
        </w:rPr>
        <w:t>these</w:t>
      </w:r>
      <w:r>
        <w:rPr>
          <w:rFonts w:ascii="Times New Roman" w:hAnsi="Times New Roman" w:cs="Times New Roman"/>
        </w:rPr>
        <w:t xml:space="preserve"> into AT&amp;T, 1908, and building </w:t>
      </w:r>
      <w:r w:rsidR="001B6806">
        <w:rPr>
          <w:rFonts w:ascii="Times New Roman" w:hAnsi="Times New Roman" w:cs="Times New Roman"/>
        </w:rPr>
        <w:t xml:space="preserve">in 1909 </w:t>
      </w:r>
      <w:r>
        <w:rPr>
          <w:rFonts w:ascii="Times New Roman" w:hAnsi="Times New Roman" w:cs="Times New Roman"/>
        </w:rPr>
        <w:t>the house for Anna and himself at 565 E. Deerpath.</w:t>
      </w:r>
    </w:p>
    <w:p w14:paraId="2BFA53CF" w14:textId="77777777" w:rsidR="007B195F" w:rsidRDefault="007B195F">
      <w:pPr>
        <w:rPr>
          <w:rFonts w:ascii="Times New Roman" w:hAnsi="Times New Roman" w:cs="Times New Roman"/>
        </w:rPr>
      </w:pPr>
    </w:p>
    <w:p w14:paraId="2A4E8415" w14:textId="3577497B" w:rsidR="00AD43BE" w:rsidRPr="00AD43BE" w:rsidRDefault="007B195F">
      <w:pPr>
        <w:rPr>
          <w:rFonts w:ascii="Times New Roman" w:hAnsi="Times New Roman" w:cs="Times New Roman"/>
        </w:rPr>
      </w:pPr>
      <w:r>
        <w:rPr>
          <w:rFonts w:ascii="Times New Roman" w:hAnsi="Times New Roman" w:cs="Times New Roman"/>
        </w:rPr>
        <w:t>The Holt boys, three in all, made a trip around the world in 1879, perhaps following U.S. Grant’s rough itinerary</w:t>
      </w:r>
      <w:r w:rsidR="001B6806">
        <w:rPr>
          <w:rFonts w:ascii="Times New Roman" w:hAnsi="Times New Roman" w:cs="Times New Roman"/>
        </w:rPr>
        <w:t xml:space="preserve"> at the time</w:t>
      </w:r>
      <w:r>
        <w:rPr>
          <w:rFonts w:ascii="Times New Roman" w:hAnsi="Times New Roman" w:cs="Times New Roman"/>
        </w:rPr>
        <w:t xml:space="preserve">, with photos </w:t>
      </w:r>
      <w:r w:rsidR="001B6806">
        <w:rPr>
          <w:rFonts w:ascii="Times New Roman" w:hAnsi="Times New Roman" w:cs="Times New Roman"/>
        </w:rPr>
        <w:t xml:space="preserve">they </w:t>
      </w:r>
      <w:r>
        <w:rPr>
          <w:rFonts w:ascii="Times New Roman" w:hAnsi="Times New Roman" w:cs="Times New Roman"/>
        </w:rPr>
        <w:t>collected deposited in the College’s archives</w:t>
      </w:r>
      <w:r w:rsidR="00AD43BE">
        <w:rPr>
          <w:rFonts w:ascii="Times New Roman" w:hAnsi="Times New Roman" w:cs="Times New Roman"/>
        </w:rPr>
        <w:t>—Egypt, Japan, etc</w:t>
      </w:r>
      <w:r>
        <w:rPr>
          <w:rFonts w:ascii="Times New Roman" w:hAnsi="Times New Roman" w:cs="Times New Roman"/>
        </w:rPr>
        <w:t>.</w:t>
      </w:r>
      <w:r w:rsidR="00AD43BE">
        <w:rPr>
          <w:rFonts w:ascii="Times New Roman" w:hAnsi="Times New Roman" w:cs="Times New Roman"/>
        </w:rPr>
        <w:t xml:space="preserve"> One son, Arthur Holt, married, married Lily Reid, daughter of Simon S. and Martha McWilliams Reid, whose</w:t>
      </w:r>
      <w:r w:rsidR="000C7970">
        <w:rPr>
          <w:rFonts w:ascii="Times New Roman" w:hAnsi="Times New Roman" w:cs="Times New Roman"/>
        </w:rPr>
        <w:t xml:space="preserve"> 1872</w:t>
      </w:r>
      <w:r w:rsidR="00AD43BE">
        <w:rPr>
          <w:rFonts w:ascii="Times New Roman" w:hAnsi="Times New Roman" w:cs="Times New Roman"/>
        </w:rPr>
        <w:t xml:space="preserve"> </w:t>
      </w:r>
      <w:r w:rsidR="00AD43BE">
        <w:rPr>
          <w:rFonts w:ascii="Times New Roman" w:hAnsi="Times New Roman" w:cs="Times New Roman"/>
          <w:i/>
          <w:iCs/>
        </w:rPr>
        <w:t xml:space="preserve">Lilacs </w:t>
      </w:r>
      <w:r w:rsidR="00AD43BE">
        <w:rPr>
          <w:rFonts w:ascii="Times New Roman" w:hAnsi="Times New Roman" w:cs="Times New Roman"/>
        </w:rPr>
        <w:t xml:space="preserve">house was south across the street (demolished </w:t>
      </w:r>
      <w:r w:rsidR="000C7970">
        <w:rPr>
          <w:rFonts w:ascii="Times New Roman" w:hAnsi="Times New Roman" w:cs="Times New Roman"/>
        </w:rPr>
        <w:t xml:space="preserve">ca. 1971). Both </w:t>
      </w:r>
      <w:r w:rsidR="001B6806">
        <w:rPr>
          <w:rFonts w:ascii="Times New Roman" w:hAnsi="Times New Roman" w:cs="Times New Roman"/>
        </w:rPr>
        <w:t xml:space="preserve">Arthur and Lily </w:t>
      </w:r>
      <w:r w:rsidR="000C7970">
        <w:rPr>
          <w:rFonts w:ascii="Times New Roman" w:hAnsi="Times New Roman" w:cs="Times New Roman"/>
        </w:rPr>
        <w:t xml:space="preserve">were victims of </w:t>
      </w:r>
      <w:r w:rsidR="001B6806">
        <w:rPr>
          <w:rFonts w:ascii="Times New Roman" w:hAnsi="Times New Roman" w:cs="Times New Roman"/>
        </w:rPr>
        <w:t>tuberculosis</w:t>
      </w:r>
      <w:r w:rsidR="000C7970">
        <w:rPr>
          <w:rFonts w:ascii="Times New Roman" w:hAnsi="Times New Roman" w:cs="Times New Roman"/>
        </w:rPr>
        <w:t xml:space="preserve"> in their early adulthood, with Mrs. Reid </w:t>
      </w:r>
      <w:r w:rsidR="000C7970">
        <w:rPr>
          <w:rFonts w:ascii="Times New Roman" w:hAnsi="Times New Roman" w:cs="Times New Roman"/>
        </w:rPr>
        <w:lastRenderedPageBreak/>
        <w:t xml:space="preserve">donating the </w:t>
      </w:r>
      <w:r w:rsidR="001B6806">
        <w:rPr>
          <w:rFonts w:ascii="Times New Roman" w:hAnsi="Times New Roman" w:cs="Times New Roman"/>
        </w:rPr>
        <w:t xml:space="preserve">1900-completed Frost &amp; Granger designed </w:t>
      </w:r>
      <w:r w:rsidR="000C7970">
        <w:rPr>
          <w:rFonts w:ascii="Times New Roman" w:hAnsi="Times New Roman" w:cs="Times New Roman"/>
        </w:rPr>
        <w:t xml:space="preserve">Lily Reid Holt Chapel, Lake Forest College, in their memory.  </w:t>
      </w:r>
    </w:p>
    <w:p w14:paraId="77AED91F" w14:textId="77777777" w:rsidR="00AD43BE" w:rsidRDefault="00AD43BE">
      <w:pPr>
        <w:rPr>
          <w:rFonts w:ascii="Times New Roman" w:hAnsi="Times New Roman" w:cs="Times New Roman"/>
        </w:rPr>
      </w:pPr>
    </w:p>
    <w:p w14:paraId="39E27775" w14:textId="212DDE1E" w:rsidR="00AD43BE" w:rsidRDefault="00AD43BE">
      <w:pPr>
        <w:rPr>
          <w:rFonts w:ascii="Times New Roman" w:hAnsi="Times New Roman" w:cs="Times New Roman"/>
        </w:rPr>
      </w:pPr>
      <w:r>
        <w:rPr>
          <w:rFonts w:ascii="Times New Roman" w:hAnsi="Times New Roman" w:cs="Times New Roman"/>
        </w:rPr>
        <w:t xml:space="preserve">Daughter Ellen was a backer of the Chicago settlement Association House, and she donated a summer camp at Diamond Lake west of Lake Forest, now Mundelein. Joining her in this work was Harry C. Durand, 506 E. Illinois nearby, a president of Association House. </w:t>
      </w:r>
    </w:p>
    <w:p w14:paraId="648B13F3" w14:textId="77777777" w:rsidR="00AD43BE" w:rsidRDefault="00AD43BE">
      <w:pPr>
        <w:rPr>
          <w:rFonts w:ascii="Times New Roman" w:hAnsi="Times New Roman" w:cs="Times New Roman"/>
        </w:rPr>
      </w:pPr>
    </w:p>
    <w:p w14:paraId="435C0C20" w14:textId="77777777" w:rsidR="00706D2E" w:rsidRDefault="00AD43BE">
      <w:pPr>
        <w:rPr>
          <w:rFonts w:ascii="Times New Roman" w:hAnsi="Times New Roman" w:cs="Times New Roman"/>
        </w:rPr>
      </w:pPr>
      <w:r>
        <w:rPr>
          <w:rFonts w:ascii="Times New Roman" w:hAnsi="Times New Roman" w:cs="Times New Roman"/>
        </w:rPr>
        <w:t xml:space="preserve">The </w:t>
      </w:r>
      <w:r w:rsidR="001B6806">
        <w:rPr>
          <w:rFonts w:ascii="Times New Roman" w:hAnsi="Times New Roman" w:cs="Times New Roman"/>
          <w:i/>
          <w:iCs/>
        </w:rPr>
        <w:t xml:space="preserve">Homestead </w:t>
      </w:r>
      <w:r>
        <w:rPr>
          <w:rFonts w:ascii="Times New Roman" w:hAnsi="Times New Roman" w:cs="Times New Roman"/>
        </w:rPr>
        <w:t>itself, handsomely maintained</w:t>
      </w:r>
      <w:r w:rsidR="001B6806">
        <w:rPr>
          <w:rFonts w:ascii="Times New Roman" w:hAnsi="Times New Roman" w:cs="Times New Roman"/>
        </w:rPr>
        <w:t>,</w:t>
      </w:r>
      <w:r w:rsidR="000C7970">
        <w:rPr>
          <w:rFonts w:ascii="Times New Roman" w:hAnsi="Times New Roman" w:cs="Times New Roman"/>
        </w:rPr>
        <w:t xml:space="preserve"> </w:t>
      </w:r>
      <w:r w:rsidR="001B6806">
        <w:rPr>
          <w:rFonts w:ascii="Times New Roman" w:hAnsi="Times New Roman" w:cs="Times New Roman"/>
        </w:rPr>
        <w:t>h</w:t>
      </w:r>
      <w:r w:rsidR="000C7970">
        <w:rPr>
          <w:rFonts w:ascii="Times New Roman" w:hAnsi="Times New Roman" w:cs="Times New Roman"/>
        </w:rPr>
        <w:t xml:space="preserve">as an orderly </w:t>
      </w:r>
      <w:r w:rsidR="001B6806">
        <w:rPr>
          <w:rFonts w:ascii="Times New Roman" w:hAnsi="Times New Roman" w:cs="Times New Roman"/>
        </w:rPr>
        <w:t xml:space="preserve">central hall </w:t>
      </w:r>
      <w:r w:rsidR="000C7970">
        <w:rPr>
          <w:rFonts w:ascii="Times New Roman" w:hAnsi="Times New Roman" w:cs="Times New Roman"/>
        </w:rPr>
        <w:t xml:space="preserve">plan of its main block: </w:t>
      </w:r>
      <w:r w:rsidR="001B6806">
        <w:rPr>
          <w:rFonts w:ascii="Times New Roman" w:hAnsi="Times New Roman" w:cs="Times New Roman"/>
        </w:rPr>
        <w:t>the</w:t>
      </w:r>
      <w:r w:rsidR="000C7970">
        <w:rPr>
          <w:rFonts w:ascii="Times New Roman" w:hAnsi="Times New Roman" w:cs="Times New Roman"/>
        </w:rPr>
        <w:t xml:space="preserve"> hall with </w:t>
      </w:r>
      <w:r w:rsidR="00BE6E86">
        <w:rPr>
          <w:rFonts w:ascii="Times New Roman" w:hAnsi="Times New Roman" w:cs="Times New Roman"/>
        </w:rPr>
        <w:t xml:space="preserve">its straight </w:t>
      </w:r>
      <w:r w:rsidR="000C7970">
        <w:rPr>
          <w:rFonts w:ascii="Times New Roman" w:hAnsi="Times New Roman" w:cs="Times New Roman"/>
        </w:rPr>
        <w:t>stair to the second floor, a parlor on the right or north and study/library on the left or south</w:t>
      </w:r>
      <w:r w:rsidR="00BE6E86">
        <w:rPr>
          <w:rFonts w:ascii="Times New Roman" w:hAnsi="Times New Roman" w:cs="Times New Roman"/>
        </w:rPr>
        <w:t>.</w:t>
      </w:r>
      <w:r w:rsidR="000C7970">
        <w:rPr>
          <w:rFonts w:ascii="Times New Roman" w:hAnsi="Times New Roman" w:cs="Times New Roman"/>
        </w:rPr>
        <w:t xml:space="preserve"> </w:t>
      </w:r>
      <w:r w:rsidR="00BE6E86">
        <w:rPr>
          <w:rFonts w:ascii="Times New Roman" w:hAnsi="Times New Roman" w:cs="Times New Roman"/>
        </w:rPr>
        <w:t>A</w:t>
      </w:r>
      <w:r w:rsidR="000C7970">
        <w:rPr>
          <w:rFonts w:ascii="Times New Roman" w:hAnsi="Times New Roman" w:cs="Times New Roman"/>
        </w:rPr>
        <w:t xml:space="preserve"> small conservatory bow window feature </w:t>
      </w:r>
      <w:r w:rsidR="00BE6E86">
        <w:rPr>
          <w:rFonts w:ascii="Times New Roman" w:hAnsi="Times New Roman" w:cs="Times New Roman"/>
        </w:rPr>
        <w:t xml:space="preserve">animates the exterior </w:t>
      </w:r>
      <w:r w:rsidR="000C7970">
        <w:rPr>
          <w:rFonts w:ascii="Times New Roman" w:hAnsi="Times New Roman" w:cs="Times New Roman"/>
        </w:rPr>
        <w:t xml:space="preserve">on that side. The </w:t>
      </w:r>
      <w:r w:rsidR="00BE6E86">
        <w:rPr>
          <w:rFonts w:ascii="Times New Roman" w:hAnsi="Times New Roman" w:cs="Times New Roman"/>
        </w:rPr>
        <w:t>s</w:t>
      </w:r>
      <w:r w:rsidR="000C7970">
        <w:rPr>
          <w:rFonts w:ascii="Times New Roman" w:hAnsi="Times New Roman" w:cs="Times New Roman"/>
        </w:rPr>
        <w:t xml:space="preserve">tudy </w:t>
      </w:r>
      <w:r w:rsidR="00BE6E86">
        <w:rPr>
          <w:rFonts w:ascii="Times New Roman" w:hAnsi="Times New Roman" w:cs="Times New Roman"/>
        </w:rPr>
        <w:t>displays</w:t>
      </w:r>
      <w:r w:rsidR="000C7970">
        <w:rPr>
          <w:rFonts w:ascii="Times New Roman" w:hAnsi="Times New Roman" w:cs="Times New Roman"/>
        </w:rPr>
        <w:t xml:space="preserve"> </w:t>
      </w:r>
      <w:r w:rsidR="00BE6E86">
        <w:rPr>
          <w:rFonts w:ascii="Times New Roman" w:hAnsi="Times New Roman" w:cs="Times New Roman"/>
        </w:rPr>
        <w:t xml:space="preserve">perhaps later </w:t>
      </w:r>
      <w:r w:rsidR="000C7970">
        <w:rPr>
          <w:rFonts w:ascii="Times New Roman" w:hAnsi="Times New Roman" w:cs="Times New Roman"/>
        </w:rPr>
        <w:t>books</w:t>
      </w:r>
      <w:r w:rsidR="00BE6E86">
        <w:rPr>
          <w:rFonts w:ascii="Times New Roman" w:hAnsi="Times New Roman" w:cs="Times New Roman"/>
        </w:rPr>
        <w:t>h</w:t>
      </w:r>
      <w:r w:rsidR="000C7970">
        <w:rPr>
          <w:rFonts w:ascii="Times New Roman" w:hAnsi="Times New Roman" w:cs="Times New Roman"/>
        </w:rPr>
        <w:t xml:space="preserve">elves with carved </w:t>
      </w:r>
      <w:r w:rsidR="00BE6E86">
        <w:rPr>
          <w:rFonts w:ascii="Times New Roman" w:hAnsi="Times New Roman" w:cs="Times New Roman"/>
        </w:rPr>
        <w:t xml:space="preserve">Eastlake </w:t>
      </w:r>
      <w:r w:rsidR="000C7970">
        <w:rPr>
          <w:rFonts w:ascii="Times New Roman" w:hAnsi="Times New Roman" w:cs="Times New Roman"/>
        </w:rPr>
        <w:t xml:space="preserve">details </w:t>
      </w:r>
      <w:r w:rsidR="00BE6E86">
        <w:rPr>
          <w:rFonts w:ascii="Times New Roman" w:hAnsi="Times New Roman" w:cs="Times New Roman"/>
        </w:rPr>
        <w:t xml:space="preserve">and </w:t>
      </w:r>
      <w:r w:rsidR="000C7970">
        <w:rPr>
          <w:rFonts w:ascii="Times New Roman" w:hAnsi="Times New Roman" w:cs="Times New Roman"/>
        </w:rPr>
        <w:t xml:space="preserve">naturalistic </w:t>
      </w:r>
      <w:r w:rsidR="00BE6E86">
        <w:rPr>
          <w:rFonts w:ascii="Times New Roman" w:hAnsi="Times New Roman" w:cs="Times New Roman"/>
        </w:rPr>
        <w:t>leaf forms</w:t>
      </w:r>
      <w:r w:rsidR="000C7970">
        <w:rPr>
          <w:rFonts w:ascii="Times New Roman" w:hAnsi="Times New Roman" w:cs="Times New Roman"/>
        </w:rPr>
        <w:t xml:space="preserve">. The dining room is west of the parlor. An east facing front porch in the 1870s looked over a landscape by F.L. Olmsted, 1868, according to a statement by Miss Holt. Service </w:t>
      </w:r>
      <w:r w:rsidR="004A3EFC">
        <w:rPr>
          <w:rFonts w:ascii="Times New Roman" w:hAnsi="Times New Roman" w:cs="Times New Roman"/>
        </w:rPr>
        <w:t xml:space="preserve">space behind </w:t>
      </w:r>
      <w:r w:rsidR="00BE6E86">
        <w:rPr>
          <w:rFonts w:ascii="Times New Roman" w:hAnsi="Times New Roman" w:cs="Times New Roman"/>
        </w:rPr>
        <w:t xml:space="preserve">dining room, </w:t>
      </w:r>
      <w:r w:rsidR="004A3EFC">
        <w:rPr>
          <w:rFonts w:ascii="Times New Roman" w:hAnsi="Times New Roman" w:cs="Times New Roman"/>
        </w:rPr>
        <w:t>to the west</w:t>
      </w:r>
      <w:r w:rsidR="00BE6E86">
        <w:rPr>
          <w:rFonts w:ascii="Times New Roman" w:hAnsi="Times New Roman" w:cs="Times New Roman"/>
        </w:rPr>
        <w:t>,</w:t>
      </w:r>
      <w:r w:rsidR="004A3EFC">
        <w:rPr>
          <w:rFonts w:ascii="Times New Roman" w:hAnsi="Times New Roman" w:cs="Times New Roman"/>
        </w:rPr>
        <w:t xml:space="preserve"> was replaced by the current owners in the 1990s. The grounds originally filled the southern half of the block, with the gardener’s cottage </w:t>
      </w:r>
      <w:r w:rsidR="00BE6E86">
        <w:rPr>
          <w:rFonts w:ascii="Times New Roman" w:hAnsi="Times New Roman" w:cs="Times New Roman"/>
        </w:rPr>
        <w:t xml:space="preserve">and outbuilding </w:t>
      </w:r>
      <w:r w:rsidR="004A3EFC">
        <w:rPr>
          <w:rFonts w:ascii="Times New Roman" w:hAnsi="Times New Roman" w:cs="Times New Roman"/>
        </w:rPr>
        <w:t>from the 1860 period extant opposite the History Center</w:t>
      </w:r>
      <w:r w:rsidR="00BE6E86">
        <w:rPr>
          <w:rFonts w:ascii="Times New Roman" w:hAnsi="Times New Roman" w:cs="Times New Roman"/>
        </w:rPr>
        <w:t xml:space="preserve"> at 595 N. Washington Rd</w:t>
      </w:r>
      <w:r w:rsidR="004A3EFC">
        <w:rPr>
          <w:rFonts w:ascii="Times New Roman" w:hAnsi="Times New Roman" w:cs="Times New Roman"/>
        </w:rPr>
        <w:t xml:space="preserve">. The Wheeler property was beyond to the </w:t>
      </w:r>
      <w:r w:rsidR="00BE6E86">
        <w:rPr>
          <w:rFonts w:ascii="Times New Roman" w:hAnsi="Times New Roman" w:cs="Times New Roman"/>
        </w:rPr>
        <w:t>north</w:t>
      </w:r>
      <w:r w:rsidR="004A3EFC">
        <w:rPr>
          <w:rFonts w:ascii="Times New Roman" w:hAnsi="Times New Roman" w:cs="Times New Roman"/>
        </w:rPr>
        <w:t xml:space="preserve">. </w:t>
      </w:r>
    </w:p>
    <w:p w14:paraId="597AB72C" w14:textId="77777777" w:rsidR="00706D2E" w:rsidRDefault="00706D2E">
      <w:pPr>
        <w:rPr>
          <w:rFonts w:ascii="Times New Roman" w:hAnsi="Times New Roman" w:cs="Times New Roman"/>
        </w:rPr>
      </w:pPr>
    </w:p>
    <w:p w14:paraId="56D51C1D" w14:textId="3349AF58" w:rsidR="0003719E" w:rsidRPr="00706D2E" w:rsidRDefault="004A3EFC">
      <w:pPr>
        <w:rPr>
          <w:rFonts w:ascii="Times New Roman" w:hAnsi="Times New Roman" w:cs="Times New Roman"/>
        </w:rPr>
      </w:pPr>
      <w:r>
        <w:rPr>
          <w:rFonts w:ascii="Times New Roman" w:hAnsi="Times New Roman" w:cs="Times New Roman"/>
        </w:rPr>
        <w:t xml:space="preserve">The </w:t>
      </w:r>
      <w:r w:rsidR="00BE6E86">
        <w:rPr>
          <w:rFonts w:ascii="Times New Roman" w:hAnsi="Times New Roman" w:cs="Times New Roman"/>
        </w:rPr>
        <w:t xml:space="preserve">1860 </w:t>
      </w:r>
      <w:r w:rsidR="00BE6E86">
        <w:rPr>
          <w:rFonts w:ascii="Times New Roman" w:hAnsi="Times New Roman" w:cs="Times New Roman"/>
          <w:i/>
          <w:iCs/>
        </w:rPr>
        <w:t xml:space="preserve">Homestead </w:t>
      </w:r>
      <w:r>
        <w:rPr>
          <w:rFonts w:ascii="Times New Roman" w:hAnsi="Times New Roman" w:cs="Times New Roman"/>
        </w:rPr>
        <w:t xml:space="preserve">house’s style was complementary to the 1861 H.M. Thompson house, 660 N. Sheridan, an “irregular” A.J. Downing villa, with its north side Chinese pagoda. Downing saw these two styles for contrasting personality types, the regular house for an orderly sort of client with the irregular, more picturesque type for a more </w:t>
      </w:r>
      <w:r w:rsidR="00706D2E">
        <w:rPr>
          <w:rFonts w:ascii="Times New Roman" w:hAnsi="Times New Roman" w:cs="Times New Roman"/>
        </w:rPr>
        <w:t xml:space="preserve">imaginative, </w:t>
      </w:r>
      <w:r>
        <w:rPr>
          <w:rFonts w:ascii="Times New Roman" w:hAnsi="Times New Roman" w:cs="Times New Roman"/>
        </w:rPr>
        <w:t>artistic</w:t>
      </w:r>
      <w:r w:rsidR="00706D2E">
        <w:rPr>
          <w:rFonts w:ascii="Times New Roman" w:hAnsi="Times New Roman" w:cs="Times New Roman"/>
        </w:rPr>
        <w:t xml:space="preserve">, </w:t>
      </w:r>
      <w:r>
        <w:rPr>
          <w:rFonts w:ascii="Times New Roman" w:hAnsi="Times New Roman" w:cs="Times New Roman"/>
        </w:rPr>
        <w:t xml:space="preserve">and expressive sort of person. </w:t>
      </w:r>
      <w:r w:rsidR="00706D2E">
        <w:rPr>
          <w:rFonts w:ascii="Times New Roman" w:hAnsi="Times New Roman" w:cs="Times New Roman"/>
        </w:rPr>
        <w:t xml:space="preserve">The </w:t>
      </w:r>
      <w:r w:rsidR="00706D2E">
        <w:rPr>
          <w:rFonts w:ascii="Times New Roman" w:hAnsi="Times New Roman" w:cs="Times New Roman"/>
          <w:i/>
          <w:iCs/>
        </w:rPr>
        <w:t>Homestead</w:t>
      </w:r>
      <w:r w:rsidR="00706D2E">
        <w:rPr>
          <w:rFonts w:ascii="Times New Roman" w:hAnsi="Times New Roman" w:cs="Times New Roman"/>
        </w:rPr>
        <w:t xml:space="preserve">’s solid construction certainly underscores the reliable, prudent 1860 clients for the residence, the D.R. Holts. Today a colonial revival compatible residence stands between these two originally neighboring exemplars of their Italianate style, added in 1988 on former Holt property. </w:t>
      </w:r>
    </w:p>
    <w:p w14:paraId="63978820" w14:textId="77777777" w:rsidR="0003719E" w:rsidRDefault="0003719E">
      <w:pPr>
        <w:rPr>
          <w:rFonts w:ascii="Times New Roman" w:hAnsi="Times New Roman" w:cs="Times New Roman"/>
        </w:rPr>
      </w:pPr>
    </w:p>
    <w:p w14:paraId="54F3CA24" w14:textId="28F75BC1" w:rsidR="003764A3" w:rsidRPr="003764A3" w:rsidRDefault="00842624">
      <w:pPr>
        <w:rPr>
          <w:rFonts w:ascii="Times New Roman" w:hAnsi="Times New Roman" w:cs="Times New Roman"/>
        </w:rPr>
      </w:pPr>
      <w:r>
        <w:rPr>
          <w:rFonts w:ascii="Times New Roman" w:hAnsi="Times New Roman" w:cs="Times New Roman"/>
        </w:rPr>
        <w:t>Sources:</w:t>
      </w:r>
    </w:p>
    <w:p w14:paraId="554FDC5F" w14:textId="7DA16F24" w:rsidR="003764A3" w:rsidRDefault="003764A3">
      <w:pPr>
        <w:rPr>
          <w:rFonts w:ascii="Times New Roman" w:hAnsi="Times New Roman" w:cs="Times New Roman"/>
          <w:i/>
          <w:iCs/>
          <w:sz w:val="20"/>
          <w:szCs w:val="20"/>
        </w:rPr>
      </w:pPr>
      <w:r>
        <w:rPr>
          <w:rFonts w:ascii="Times New Roman" w:hAnsi="Times New Roman" w:cs="Times New Roman"/>
          <w:sz w:val="20"/>
          <w:szCs w:val="20"/>
        </w:rPr>
        <w:t xml:space="preserve">Edward </w:t>
      </w:r>
      <w:proofErr w:type="spellStart"/>
      <w:r>
        <w:rPr>
          <w:rFonts w:ascii="Times New Roman" w:hAnsi="Times New Roman" w:cs="Times New Roman"/>
          <w:sz w:val="20"/>
          <w:szCs w:val="20"/>
        </w:rPr>
        <w:t>Arpee</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Lake Forest: History and Reminiscences, 1861-1961 </w:t>
      </w:r>
      <w:r>
        <w:rPr>
          <w:rFonts w:ascii="Times New Roman" w:hAnsi="Times New Roman" w:cs="Times New Roman"/>
          <w:sz w:val="20"/>
          <w:szCs w:val="20"/>
        </w:rPr>
        <w:t>(LF: Rotary, 1963)</w:t>
      </w:r>
      <w:r w:rsidR="002766B1">
        <w:rPr>
          <w:rFonts w:ascii="Times New Roman" w:hAnsi="Times New Roman" w:cs="Times New Roman"/>
          <w:sz w:val="20"/>
          <w:szCs w:val="20"/>
        </w:rPr>
        <w:t xml:space="preserve">, see index in 1991 </w:t>
      </w:r>
      <w:r w:rsidR="002766B1">
        <w:rPr>
          <w:rFonts w:ascii="Times New Roman" w:hAnsi="Times New Roman" w:cs="Times New Roman"/>
          <w:i/>
          <w:iCs/>
          <w:sz w:val="20"/>
          <w:szCs w:val="20"/>
        </w:rPr>
        <w:t xml:space="preserve">Supplement. </w:t>
      </w:r>
    </w:p>
    <w:p w14:paraId="3531C026" w14:textId="4CBDAC39" w:rsidR="008C05B4" w:rsidRPr="008C05B4" w:rsidRDefault="008C05B4">
      <w:pPr>
        <w:rPr>
          <w:rFonts w:ascii="Times New Roman" w:hAnsi="Times New Roman" w:cs="Times New Roman"/>
          <w:sz w:val="20"/>
          <w:szCs w:val="20"/>
        </w:rPr>
      </w:pPr>
      <w:r>
        <w:rPr>
          <w:rFonts w:ascii="Times New Roman" w:hAnsi="Times New Roman" w:cs="Times New Roman"/>
          <w:sz w:val="20"/>
          <w:szCs w:val="20"/>
        </w:rPr>
        <w:t xml:space="preserve">Christine </w:t>
      </w:r>
      <w:proofErr w:type="spellStart"/>
      <w:r>
        <w:rPr>
          <w:rFonts w:ascii="Times New Roman" w:hAnsi="Times New Roman" w:cs="Times New Roman"/>
          <w:sz w:val="20"/>
          <w:szCs w:val="20"/>
        </w:rPr>
        <w:t>Chakoian</w:t>
      </w:r>
      <w:proofErr w:type="spellEnd"/>
      <w:r>
        <w:rPr>
          <w:rFonts w:ascii="Times New Roman" w:hAnsi="Times New Roman" w:cs="Times New Roman"/>
          <w:sz w:val="20"/>
          <w:szCs w:val="20"/>
        </w:rPr>
        <w:t xml:space="preserve">, [history of First </w:t>
      </w:r>
      <w:proofErr w:type="spellStart"/>
      <w:r>
        <w:rPr>
          <w:rFonts w:ascii="Times New Roman" w:hAnsi="Times New Roman" w:cs="Times New Roman"/>
          <w:sz w:val="20"/>
          <w:szCs w:val="20"/>
        </w:rPr>
        <w:t>Presbyt</w:t>
      </w:r>
      <w:proofErr w:type="spellEnd"/>
      <w:r>
        <w:rPr>
          <w:rFonts w:ascii="Times New Roman" w:hAnsi="Times New Roman" w:cs="Times New Roman"/>
          <w:sz w:val="20"/>
          <w:szCs w:val="20"/>
        </w:rPr>
        <w:t xml:space="preserve">. Church] (LF: Church, 2012), pp. 37, 44-46, and 54 and </w:t>
      </w:r>
      <w:r w:rsidRPr="008C05B4">
        <w:rPr>
          <w:rFonts w:ascii="Times New Roman" w:hAnsi="Times New Roman" w:cs="Times New Roman"/>
          <w:i/>
          <w:iCs/>
          <w:sz w:val="20"/>
          <w:szCs w:val="20"/>
        </w:rPr>
        <w:t>passim</w:t>
      </w:r>
      <w:r>
        <w:rPr>
          <w:rFonts w:ascii="Times New Roman" w:hAnsi="Times New Roman" w:cs="Times New Roman"/>
          <w:sz w:val="20"/>
          <w:szCs w:val="20"/>
        </w:rPr>
        <w:t xml:space="preserve">. </w:t>
      </w:r>
    </w:p>
    <w:p w14:paraId="3E00A29F" w14:textId="7F29B176" w:rsidR="00842624" w:rsidRPr="00842624" w:rsidRDefault="00842624">
      <w:pPr>
        <w:rPr>
          <w:rFonts w:ascii="Times New Roman" w:hAnsi="Times New Roman" w:cs="Times New Roman"/>
          <w:sz w:val="20"/>
          <w:szCs w:val="20"/>
        </w:rPr>
      </w:pPr>
      <w:r>
        <w:rPr>
          <w:rFonts w:ascii="Times New Roman" w:hAnsi="Times New Roman" w:cs="Times New Roman"/>
          <w:sz w:val="20"/>
          <w:szCs w:val="20"/>
        </w:rPr>
        <w:t xml:space="preserve">Kim Coventry, Daniel Meyer, and Arthur H. Miller, </w:t>
      </w:r>
      <w:r>
        <w:rPr>
          <w:rFonts w:ascii="Times New Roman" w:hAnsi="Times New Roman" w:cs="Times New Roman"/>
          <w:i/>
          <w:iCs/>
          <w:sz w:val="20"/>
          <w:szCs w:val="20"/>
        </w:rPr>
        <w:t>Classic Coun</w:t>
      </w:r>
      <w:r w:rsidR="002766B1">
        <w:rPr>
          <w:rFonts w:ascii="Times New Roman" w:hAnsi="Times New Roman" w:cs="Times New Roman"/>
          <w:i/>
          <w:iCs/>
          <w:sz w:val="20"/>
          <w:szCs w:val="20"/>
        </w:rPr>
        <w:t>t</w:t>
      </w:r>
      <w:r>
        <w:rPr>
          <w:rFonts w:ascii="Times New Roman" w:hAnsi="Times New Roman" w:cs="Times New Roman"/>
          <w:i/>
          <w:iCs/>
          <w:sz w:val="20"/>
          <w:szCs w:val="20"/>
        </w:rPr>
        <w:t xml:space="preserve">ry Estates of Lake Forest… </w:t>
      </w:r>
      <w:r>
        <w:rPr>
          <w:rFonts w:ascii="Times New Roman" w:hAnsi="Times New Roman" w:cs="Times New Roman"/>
          <w:sz w:val="20"/>
          <w:szCs w:val="20"/>
        </w:rPr>
        <w:t xml:space="preserve">(NY: Norton, 2003), pp. </w:t>
      </w:r>
      <w:r w:rsidR="003764A3">
        <w:rPr>
          <w:rFonts w:ascii="Times New Roman" w:hAnsi="Times New Roman" w:cs="Times New Roman"/>
          <w:sz w:val="20"/>
          <w:szCs w:val="20"/>
        </w:rPr>
        <w:t xml:space="preserve">40-45 and </w:t>
      </w:r>
      <w:r w:rsidR="003764A3" w:rsidRPr="008C05B4">
        <w:rPr>
          <w:rFonts w:ascii="Times New Roman" w:hAnsi="Times New Roman" w:cs="Times New Roman"/>
          <w:i/>
          <w:iCs/>
          <w:sz w:val="20"/>
          <w:szCs w:val="20"/>
        </w:rPr>
        <w:t>passim</w:t>
      </w:r>
      <w:r w:rsidR="003764A3">
        <w:rPr>
          <w:rFonts w:ascii="Times New Roman" w:hAnsi="Times New Roman" w:cs="Times New Roman"/>
          <w:sz w:val="20"/>
          <w:szCs w:val="20"/>
        </w:rPr>
        <w:t xml:space="preserve">. </w:t>
      </w:r>
    </w:p>
    <w:p w14:paraId="75B14EF3" w14:textId="2384DB27" w:rsidR="00842624" w:rsidRDefault="00842624">
      <w:pPr>
        <w:rPr>
          <w:rFonts w:ascii="Times New Roman" w:hAnsi="Times New Roman" w:cs="Times New Roman"/>
          <w:sz w:val="20"/>
          <w:szCs w:val="20"/>
        </w:rPr>
      </w:pPr>
      <w:r>
        <w:rPr>
          <w:rFonts w:ascii="Times New Roman" w:hAnsi="Times New Roman" w:cs="Times New Roman"/>
          <w:sz w:val="20"/>
          <w:szCs w:val="20"/>
        </w:rPr>
        <w:t xml:space="preserve">A.J. Downing, </w:t>
      </w:r>
      <w:r>
        <w:rPr>
          <w:rFonts w:ascii="Times New Roman" w:hAnsi="Times New Roman" w:cs="Times New Roman"/>
          <w:i/>
          <w:iCs/>
          <w:sz w:val="20"/>
          <w:szCs w:val="20"/>
        </w:rPr>
        <w:t xml:space="preserve">The Architecture of Country Houses </w:t>
      </w:r>
      <w:r>
        <w:rPr>
          <w:rFonts w:ascii="Times New Roman" w:hAnsi="Times New Roman" w:cs="Times New Roman"/>
          <w:sz w:val="20"/>
          <w:szCs w:val="20"/>
        </w:rPr>
        <w:t>(NY: Dover, 1969, reprint of 1850), pp. 262-63</w:t>
      </w:r>
      <w:r w:rsidR="003764A3">
        <w:rPr>
          <w:rFonts w:ascii="Times New Roman" w:hAnsi="Times New Roman" w:cs="Times New Roman"/>
          <w:sz w:val="20"/>
          <w:szCs w:val="20"/>
        </w:rPr>
        <w:t xml:space="preserve"> and </w:t>
      </w:r>
      <w:r w:rsidR="003764A3" w:rsidRPr="008C05B4">
        <w:rPr>
          <w:rFonts w:ascii="Times New Roman" w:hAnsi="Times New Roman" w:cs="Times New Roman"/>
          <w:i/>
          <w:iCs/>
          <w:sz w:val="20"/>
          <w:szCs w:val="20"/>
        </w:rPr>
        <w:t>passim</w:t>
      </w:r>
      <w:r>
        <w:rPr>
          <w:rFonts w:ascii="Times New Roman" w:hAnsi="Times New Roman" w:cs="Times New Roman"/>
          <w:sz w:val="20"/>
          <w:szCs w:val="20"/>
        </w:rPr>
        <w:t xml:space="preserve">. </w:t>
      </w:r>
    </w:p>
    <w:p w14:paraId="6D776D98" w14:textId="4A0A15B9" w:rsidR="0009509A" w:rsidRDefault="00842624">
      <w:pPr>
        <w:rPr>
          <w:rFonts w:ascii="Times New Roman" w:hAnsi="Times New Roman" w:cs="Times New Roman"/>
          <w:sz w:val="20"/>
          <w:szCs w:val="20"/>
        </w:rPr>
      </w:pPr>
      <w:r>
        <w:rPr>
          <w:rFonts w:ascii="Times New Roman" w:hAnsi="Times New Roman" w:cs="Times New Roman"/>
          <w:sz w:val="20"/>
          <w:szCs w:val="20"/>
        </w:rPr>
        <w:t>A</w:t>
      </w:r>
      <w:r w:rsidR="0009509A">
        <w:rPr>
          <w:rFonts w:ascii="Times New Roman" w:hAnsi="Times New Roman" w:cs="Times New Roman"/>
          <w:sz w:val="20"/>
          <w:szCs w:val="20"/>
        </w:rPr>
        <w:t xml:space="preserve">rthur </w:t>
      </w:r>
      <w:r>
        <w:rPr>
          <w:rFonts w:ascii="Times New Roman" w:hAnsi="Times New Roman" w:cs="Times New Roman"/>
          <w:sz w:val="20"/>
          <w:szCs w:val="20"/>
        </w:rPr>
        <w:t>H. Miller</w:t>
      </w:r>
      <w:r w:rsidR="0009509A">
        <w:rPr>
          <w:rFonts w:ascii="Times New Roman" w:hAnsi="Times New Roman" w:cs="Times New Roman"/>
          <w:sz w:val="20"/>
          <w:szCs w:val="20"/>
        </w:rPr>
        <w:t xml:space="preserve">, </w:t>
      </w:r>
      <w:r w:rsidR="0009509A">
        <w:rPr>
          <w:rFonts w:ascii="Times New Roman" w:hAnsi="Times New Roman" w:cs="Times New Roman"/>
          <w:i/>
          <w:iCs/>
          <w:sz w:val="20"/>
          <w:szCs w:val="20"/>
        </w:rPr>
        <w:t xml:space="preserve">Architectural Lake Forest… </w:t>
      </w:r>
      <w:r w:rsidR="0009509A">
        <w:rPr>
          <w:rFonts w:ascii="Times New Roman" w:hAnsi="Times New Roman" w:cs="Times New Roman"/>
          <w:sz w:val="20"/>
          <w:szCs w:val="20"/>
        </w:rPr>
        <w:t>(LF: LFPF, 2022), pp. 15, 41, 67, 68, and 69.</w:t>
      </w:r>
      <w:r>
        <w:rPr>
          <w:rFonts w:ascii="Times New Roman" w:hAnsi="Times New Roman" w:cs="Times New Roman"/>
          <w:sz w:val="20"/>
          <w:szCs w:val="20"/>
        </w:rPr>
        <w:t xml:space="preserve"> </w:t>
      </w:r>
    </w:p>
    <w:p w14:paraId="5AF39611" w14:textId="77777777" w:rsidR="00706D2E" w:rsidRDefault="0009509A">
      <w:pPr>
        <w:rPr>
          <w:rFonts w:ascii="Times New Roman" w:hAnsi="Times New Roman" w:cs="Times New Roman"/>
          <w:sz w:val="20"/>
          <w:szCs w:val="20"/>
        </w:rPr>
      </w:pPr>
      <w:r>
        <w:rPr>
          <w:rFonts w:ascii="Times New Roman" w:hAnsi="Times New Roman" w:cs="Times New Roman"/>
          <w:sz w:val="20"/>
          <w:szCs w:val="20"/>
        </w:rPr>
        <w:t xml:space="preserve">_______ </w:t>
      </w:r>
      <w:r w:rsidR="003764A3">
        <w:rPr>
          <w:rFonts w:ascii="Times New Roman" w:hAnsi="Times New Roman" w:cs="Times New Roman"/>
          <w:sz w:val="20"/>
          <w:szCs w:val="20"/>
        </w:rPr>
        <w:t xml:space="preserve">and Shirley M. Paddock, </w:t>
      </w:r>
      <w:r w:rsidR="003764A3">
        <w:rPr>
          <w:rFonts w:ascii="Times New Roman" w:hAnsi="Times New Roman" w:cs="Times New Roman"/>
          <w:i/>
          <w:iCs/>
          <w:sz w:val="20"/>
          <w:szCs w:val="20"/>
        </w:rPr>
        <w:t xml:space="preserve">Lake Forest: Estates, People and Culture </w:t>
      </w:r>
      <w:r w:rsidR="003764A3">
        <w:rPr>
          <w:rFonts w:ascii="Times New Roman" w:hAnsi="Times New Roman" w:cs="Times New Roman"/>
          <w:sz w:val="20"/>
          <w:szCs w:val="20"/>
        </w:rPr>
        <w:t>(Arcadia, 2000), 17-18, 20-21, and 38.</w:t>
      </w:r>
    </w:p>
    <w:p w14:paraId="4538BFB3" w14:textId="07FD13A4" w:rsidR="002766B1" w:rsidRDefault="00706D2E">
      <w:pPr>
        <w:rPr>
          <w:rFonts w:ascii="Times New Roman" w:hAnsi="Times New Roman" w:cs="Times New Roman"/>
          <w:sz w:val="20"/>
          <w:szCs w:val="20"/>
        </w:rPr>
      </w:pPr>
      <w:r>
        <w:rPr>
          <w:rFonts w:ascii="Times New Roman" w:hAnsi="Times New Roman" w:cs="Times New Roman"/>
          <w:sz w:val="20"/>
          <w:szCs w:val="20"/>
        </w:rPr>
        <w:t xml:space="preserve">Franz Schulze, Rosemary </w:t>
      </w:r>
      <w:proofErr w:type="spellStart"/>
      <w:r>
        <w:rPr>
          <w:rFonts w:ascii="Times New Roman" w:hAnsi="Times New Roman" w:cs="Times New Roman"/>
          <w:sz w:val="20"/>
          <w:szCs w:val="20"/>
        </w:rPr>
        <w:t>Cowler</w:t>
      </w:r>
      <w:proofErr w:type="spellEnd"/>
      <w:r>
        <w:rPr>
          <w:rFonts w:ascii="Times New Roman" w:hAnsi="Times New Roman" w:cs="Times New Roman"/>
          <w:sz w:val="20"/>
          <w:szCs w:val="20"/>
        </w:rPr>
        <w:t xml:space="preserve">, and Arthur H. Miller, </w:t>
      </w:r>
      <w:r>
        <w:rPr>
          <w:rFonts w:ascii="Times New Roman" w:hAnsi="Times New Roman" w:cs="Times New Roman"/>
          <w:i/>
          <w:iCs/>
          <w:sz w:val="20"/>
          <w:szCs w:val="20"/>
        </w:rPr>
        <w:t xml:space="preserve">30 Miles North, A History </w:t>
      </w:r>
      <w:r w:rsidR="00C9429E">
        <w:rPr>
          <w:rFonts w:ascii="Times New Roman" w:hAnsi="Times New Roman" w:cs="Times New Roman"/>
          <w:i/>
          <w:iCs/>
          <w:sz w:val="20"/>
          <w:szCs w:val="20"/>
        </w:rPr>
        <w:t xml:space="preserve">of Lake Forest College… </w:t>
      </w:r>
      <w:r w:rsidR="00C9429E">
        <w:rPr>
          <w:rFonts w:ascii="Times New Roman" w:hAnsi="Times New Roman" w:cs="Times New Roman"/>
          <w:sz w:val="20"/>
          <w:szCs w:val="20"/>
        </w:rPr>
        <w:t xml:space="preserve">(2000), see index for Holts. </w:t>
      </w:r>
      <w:r w:rsidR="003764A3">
        <w:rPr>
          <w:rFonts w:ascii="Times New Roman" w:hAnsi="Times New Roman" w:cs="Times New Roman"/>
          <w:sz w:val="20"/>
          <w:szCs w:val="20"/>
        </w:rPr>
        <w:t xml:space="preserve">  </w:t>
      </w:r>
      <w:r w:rsidR="00842624">
        <w:rPr>
          <w:rFonts w:ascii="Times New Roman" w:hAnsi="Times New Roman" w:cs="Times New Roman"/>
          <w:sz w:val="20"/>
          <w:szCs w:val="20"/>
        </w:rPr>
        <w:t xml:space="preserve"> </w:t>
      </w:r>
    </w:p>
    <w:p w14:paraId="1B7CCBA7" w14:textId="77777777" w:rsidR="002766B1" w:rsidRDefault="002766B1">
      <w:pPr>
        <w:rPr>
          <w:rFonts w:ascii="Times New Roman" w:hAnsi="Times New Roman" w:cs="Times New Roman"/>
          <w:sz w:val="20"/>
          <w:szCs w:val="20"/>
        </w:rPr>
      </w:pPr>
    </w:p>
    <w:p w14:paraId="553649CD" w14:textId="3A86D80C" w:rsidR="00F54344" w:rsidRPr="00E57B96" w:rsidRDefault="002766B1">
      <w:pPr>
        <w:rPr>
          <w:rFonts w:ascii="Times New Roman" w:hAnsi="Times New Roman" w:cs="Times New Roman"/>
        </w:rPr>
      </w:pPr>
      <w:r>
        <w:rPr>
          <w:rFonts w:ascii="Times New Roman" w:hAnsi="Times New Roman" w:cs="Times New Roman"/>
          <w:sz w:val="20"/>
          <w:szCs w:val="20"/>
        </w:rPr>
        <w:t xml:space="preserve">Arthur Miller, </w:t>
      </w:r>
      <w:hyperlink r:id="rId4" w:history="1">
        <w:r w:rsidRPr="00B57FE5">
          <w:rPr>
            <w:rStyle w:val="Hyperlink"/>
            <w:rFonts w:ascii="Times New Roman" w:hAnsi="Times New Roman" w:cs="Times New Roman"/>
            <w:sz w:val="20"/>
            <w:szCs w:val="20"/>
          </w:rPr>
          <w:t>ahmiller169@gmail.com</w:t>
        </w:r>
      </w:hyperlink>
      <w:r>
        <w:rPr>
          <w:rFonts w:ascii="Times New Roman" w:hAnsi="Times New Roman" w:cs="Times New Roman"/>
          <w:sz w:val="20"/>
          <w:szCs w:val="20"/>
        </w:rPr>
        <w:t xml:space="preserve"> </w:t>
      </w:r>
      <w:r w:rsidR="00AD43BE">
        <w:rPr>
          <w:rFonts w:ascii="Times New Roman" w:hAnsi="Times New Roman" w:cs="Times New Roman"/>
        </w:rPr>
        <w:t xml:space="preserve">    </w:t>
      </w:r>
      <w:r w:rsidR="007B195F">
        <w:rPr>
          <w:rFonts w:ascii="Times New Roman" w:hAnsi="Times New Roman" w:cs="Times New Roman"/>
        </w:rPr>
        <w:t xml:space="preserve">   </w:t>
      </w:r>
      <w:r w:rsidR="00DE598A">
        <w:rPr>
          <w:rFonts w:ascii="Times New Roman" w:hAnsi="Times New Roman" w:cs="Times New Roman"/>
        </w:rPr>
        <w:t xml:space="preserve">   </w:t>
      </w:r>
      <w:r w:rsidR="00E57B96">
        <w:rPr>
          <w:rFonts w:ascii="Times New Roman" w:hAnsi="Times New Roman" w:cs="Times New Roman"/>
        </w:rPr>
        <w:t xml:space="preserve"> </w:t>
      </w:r>
      <w:r w:rsidR="00F54344">
        <w:rPr>
          <w:rFonts w:ascii="Times New Roman" w:hAnsi="Times New Roman" w:cs="Times New Roman"/>
        </w:rPr>
        <w:t xml:space="preserve"> </w:t>
      </w:r>
    </w:p>
    <w:sectPr w:rsidR="00F54344" w:rsidRPr="00E57B96" w:rsidSect="00CD3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44"/>
    <w:rsid w:val="0003719E"/>
    <w:rsid w:val="0009509A"/>
    <w:rsid w:val="000C7970"/>
    <w:rsid w:val="001B6806"/>
    <w:rsid w:val="0020306B"/>
    <w:rsid w:val="002766B1"/>
    <w:rsid w:val="00283D3E"/>
    <w:rsid w:val="003764A3"/>
    <w:rsid w:val="004A3EFC"/>
    <w:rsid w:val="00510020"/>
    <w:rsid w:val="0054567E"/>
    <w:rsid w:val="005705CF"/>
    <w:rsid w:val="00706D2E"/>
    <w:rsid w:val="00780DDE"/>
    <w:rsid w:val="007B195F"/>
    <w:rsid w:val="00842624"/>
    <w:rsid w:val="008C05B4"/>
    <w:rsid w:val="00972F0A"/>
    <w:rsid w:val="00AD43BE"/>
    <w:rsid w:val="00B80C9D"/>
    <w:rsid w:val="00BE6E86"/>
    <w:rsid w:val="00C9429E"/>
    <w:rsid w:val="00CD3433"/>
    <w:rsid w:val="00D559A8"/>
    <w:rsid w:val="00D717C1"/>
    <w:rsid w:val="00DE598A"/>
    <w:rsid w:val="00E014A4"/>
    <w:rsid w:val="00E07296"/>
    <w:rsid w:val="00E57B96"/>
    <w:rsid w:val="00F5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724F8"/>
  <w14:defaultImageDpi w14:val="32767"/>
  <w15:chartTrackingRefBased/>
  <w15:docId w15:val="{FEDD1128-FCF2-DC4A-8356-B20E492B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6B1"/>
    <w:rPr>
      <w:color w:val="0563C1" w:themeColor="hyperlink"/>
      <w:u w:val="single"/>
    </w:rPr>
  </w:style>
  <w:style w:type="character" w:styleId="UnresolvedMention">
    <w:name w:val="Unresolved Mention"/>
    <w:basedOn w:val="DefaultParagraphFont"/>
    <w:uiPriority w:val="99"/>
    <w:rsid w:val="0027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miller169@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thurhmiller/Library/Group%20Containers/UBF8T346G9.Office/User%20Content.localized/Templates.localized/Times%20New%20R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New Roman.dotx</Template>
  <TotalTime>5</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Miller</dc:creator>
  <cp:keywords/>
  <dc:description/>
  <cp:lastModifiedBy>Lake Forest Preservation Foundation</cp:lastModifiedBy>
  <cp:revision>4</cp:revision>
  <cp:lastPrinted>2023-04-27T17:56:00Z</cp:lastPrinted>
  <dcterms:created xsi:type="dcterms:W3CDTF">2023-04-27T17:54:00Z</dcterms:created>
  <dcterms:modified xsi:type="dcterms:W3CDTF">2023-04-27T18:10:00Z</dcterms:modified>
</cp:coreProperties>
</file>